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Default Extension="jpeg" ContentType="image/jpeg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right" w:tblpY="1441"/>
        <w:tblW w:w="0" w:type="auto"/>
        <w:tblBorders>
          <w:top w:val="thickThinSmallGap" w:sz="18" w:space="0" w:color="4E4A4A"/>
          <w:left w:val="thickThinSmallGap" w:sz="18" w:space="0" w:color="4E4A4A"/>
          <w:bottom w:val="thickThinSmallGap" w:sz="18" w:space="0" w:color="4E4A4A"/>
          <w:right w:val="thickThinSmallGap" w:sz="18" w:space="0" w:color="4E4A4A"/>
        </w:tblBorders>
        <w:tblLook w:val="00BF"/>
      </w:tblPr>
      <w:tblGrid>
        <w:gridCol w:w="3317"/>
      </w:tblGrid>
      <w:tr w:rsidR="00AF1AC6" w:rsidRPr="00BD5B3E" w:rsidTr="00AF1AC6">
        <w:trPr>
          <w:trHeight w:val="2697"/>
        </w:trPr>
        <w:tc>
          <w:tcPr>
            <w:tcW w:w="3317" w:type="dxa"/>
          </w:tcPr>
          <w:p w:rsidR="00AF1AC6" w:rsidRPr="00BD5B3E" w:rsidRDefault="00AF1AC6" w:rsidP="00AF1AC6">
            <w:pPr>
              <w:spacing w:after="0"/>
              <w:rPr>
                <w:rFonts w:asciiTheme="minorHAnsi" w:eastAsiaTheme="minorHAnsi" w:hAnsiTheme="minorHAnsi" w:cstheme="minorBidi"/>
                <w:b/>
              </w:rPr>
            </w:pPr>
          </w:p>
          <w:p w:rsidR="00AF1AC6" w:rsidRPr="00BD5B3E" w:rsidRDefault="00AF1AC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  <w:color w:val="1F497D" w:themeColor="text2"/>
              </w:rPr>
            </w:pPr>
            <w:r>
              <w:rPr>
                <w:rFonts w:asciiTheme="minorHAnsi" w:eastAsiaTheme="minorHAnsi" w:hAnsiTheme="minorHAnsi" w:cstheme="minorBidi"/>
                <w:b/>
                <w:color w:val="1F497D" w:themeColor="text2"/>
              </w:rPr>
              <w:t>Ariel Cortes Valdivia</w:t>
            </w:r>
          </w:p>
          <w:p w:rsidR="00AF1AC6" w:rsidRPr="00BD5B3E" w:rsidRDefault="00AF1AC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16770516-2</w:t>
            </w:r>
          </w:p>
          <w:p w:rsidR="00AF1AC6" w:rsidRDefault="00DF2E8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Villa el bermejo calle</w:t>
            </w:r>
          </w:p>
          <w:p w:rsidR="00DF2E86" w:rsidRDefault="00DF2E8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Algarrobo #1322</w:t>
            </w:r>
          </w:p>
          <w:p w:rsidR="00AF1AC6" w:rsidRDefault="00AF1AC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los andes</w:t>
            </w:r>
          </w:p>
          <w:p w:rsidR="00AF1AC6" w:rsidRPr="00BD5B3E" w:rsidRDefault="00DF2E8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  <w:r>
              <w:rPr>
                <w:rFonts w:asciiTheme="minorHAnsi" w:eastAsiaTheme="minorHAnsi" w:hAnsiTheme="minorHAnsi" w:cstheme="minorBidi"/>
                <w:b/>
              </w:rPr>
              <w:t>81882401</w:t>
            </w:r>
          </w:p>
          <w:p w:rsidR="00AF1AC6" w:rsidRDefault="006B7C28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hyperlink r:id="rId6" w:history="1">
              <w:r w:rsidR="00AF1AC6" w:rsidRPr="008D2625">
                <w:rPr>
                  <w:rStyle w:val="Hipervnculo"/>
                  <w:rFonts w:asciiTheme="minorHAnsi" w:eastAsiaTheme="minorHAnsi" w:hAnsiTheme="minorHAnsi" w:cstheme="minorBidi"/>
                </w:rPr>
                <w:t>acortesvaldivia@gmail.com</w:t>
              </w:r>
            </w:hyperlink>
          </w:p>
          <w:p w:rsidR="00AF1AC6" w:rsidRPr="00BD5B3E" w:rsidRDefault="00AF1AC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</w:rPr>
              <w:t>licencia de conductor clase B</w:t>
            </w:r>
          </w:p>
          <w:p w:rsidR="00AF1AC6" w:rsidRPr="00AF1AC6" w:rsidRDefault="00AF1AC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</w:rPr>
            </w:pPr>
            <w:r w:rsidRPr="00AF1AC6">
              <w:rPr>
                <w:rFonts w:asciiTheme="minorHAnsi" w:eastAsiaTheme="minorHAnsi" w:hAnsiTheme="minorHAnsi" w:cstheme="minorBidi"/>
              </w:rPr>
              <w:t>licencia de manipulación de explosivos</w:t>
            </w:r>
          </w:p>
          <w:p w:rsidR="00AF1AC6" w:rsidRPr="00BD5B3E" w:rsidRDefault="00AF1AC6" w:rsidP="00AF1AC6">
            <w:pPr>
              <w:spacing w:after="0"/>
              <w:rPr>
                <w:rFonts w:asciiTheme="minorHAnsi" w:eastAsiaTheme="minorHAnsi" w:hAnsiTheme="minorHAnsi" w:cstheme="minorBidi"/>
                <w:b/>
              </w:rPr>
            </w:pPr>
          </w:p>
          <w:p w:rsidR="00AF1AC6" w:rsidRPr="00BD5B3E" w:rsidRDefault="00AF1AC6" w:rsidP="00AF1AC6">
            <w:pPr>
              <w:spacing w:after="0"/>
              <w:jc w:val="center"/>
              <w:rPr>
                <w:rFonts w:asciiTheme="minorHAnsi" w:eastAsiaTheme="minorHAnsi" w:hAnsiTheme="minorHAnsi" w:cstheme="minorBidi"/>
                <w:b/>
              </w:rPr>
            </w:pPr>
          </w:p>
        </w:tc>
      </w:tr>
    </w:tbl>
    <w:p w:rsidR="00162053" w:rsidRDefault="00A931D8" w:rsidP="00BC62EB">
      <w:pPr>
        <w:pStyle w:val="Encabezadodetabladecontenido"/>
        <w:tabs>
          <w:tab w:val="left" w:pos="9020"/>
          <w:tab w:val="right" w:pos="9781"/>
        </w:tabs>
        <w:ind w:left="142"/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>
            <wp:extent cx="1123950" cy="1387699"/>
            <wp:effectExtent l="19050" t="0" r="0" b="0"/>
            <wp:docPr id="2" name="1 Imagen" descr="100_09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_092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5928" cy="1390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339CC">
        <w:rPr>
          <w:noProof/>
          <w:lang w:val="es-ES" w:eastAsia="es-ES"/>
        </w:rPr>
        <w:drawing>
          <wp:inline distT="0" distB="0" distL="0" distR="0">
            <wp:extent cx="1064387" cy="1527442"/>
            <wp:effectExtent l="0" t="0" r="0" b="0"/>
            <wp:docPr id="1" name="D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  <w:r w:rsidR="001018A7">
        <w:rPr>
          <w:lang w:val="es-ES"/>
        </w:rPr>
        <w:tab/>
      </w:r>
      <w:r w:rsidR="001018A7">
        <w:rPr>
          <w:lang w:val="es-ES"/>
        </w:rPr>
        <w:tab/>
      </w:r>
    </w:p>
    <w:p w:rsidR="00BC62EB" w:rsidRDefault="00BC62EB" w:rsidP="00BC62EB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BC62EB" w:rsidRDefault="00BC62EB" w:rsidP="00BC62EB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Perfil Profesional</w:t>
      </w:r>
    </w:p>
    <w:p w:rsidR="00BC62EB" w:rsidRDefault="00BC62EB" w:rsidP="00BC62EB">
      <w:pPr>
        <w:spacing w:after="0"/>
        <w:rPr>
          <w:b/>
        </w:rPr>
      </w:pPr>
    </w:p>
    <w:p w:rsidR="00010EC1" w:rsidRDefault="00F61124" w:rsidP="00BC62EB">
      <w:pPr>
        <w:spacing w:after="0"/>
      </w:pPr>
      <w:r w:rsidRPr="00F61124">
        <w:t>Proact</w:t>
      </w:r>
      <w:r>
        <w:t>iv</w:t>
      </w:r>
      <w:r w:rsidR="00010EC1">
        <w:t>o, con capacidad para trabajar bajo presión, en equipo y en diferentes condiciones de trabajo, manteniendo un adecuado desarrollo de relaciones interpersonales con pares y superiores.</w:t>
      </w:r>
    </w:p>
    <w:p w:rsidR="00010EC1" w:rsidRPr="00010EC1" w:rsidRDefault="00010EC1" w:rsidP="00BC62EB">
      <w:pPr>
        <w:spacing w:after="0"/>
        <w:rPr>
          <w:rFonts w:asciiTheme="minorHAnsi" w:hAnsiTheme="minorHAnsi" w:cstheme="minorHAnsi"/>
          <w:sz w:val="28"/>
          <w:szCs w:val="28"/>
        </w:rPr>
      </w:pPr>
    </w:p>
    <w:p w:rsidR="00010EC1" w:rsidRDefault="00F61124" w:rsidP="00BC62EB">
      <w:pPr>
        <w:spacing w:after="0"/>
        <w:rPr>
          <w:rFonts w:asciiTheme="minorHAnsi" w:hAnsiTheme="minorHAnsi" w:cstheme="minorHAnsi"/>
          <w:b/>
          <w:color w:val="984806" w:themeColor="accent6" w:themeShade="80"/>
          <w:sz w:val="28"/>
          <w:szCs w:val="28"/>
          <w:lang w:val="es-ES"/>
        </w:rPr>
      </w:pPr>
      <w:r w:rsidRPr="00010EC1">
        <w:rPr>
          <w:rFonts w:asciiTheme="minorHAnsi" w:hAnsiTheme="minorHAnsi" w:cstheme="minorHAnsi"/>
          <w:sz w:val="28"/>
          <w:szCs w:val="28"/>
        </w:rPr>
        <w:t xml:space="preserve"> </w:t>
      </w:r>
      <w:r w:rsidR="00010EC1" w:rsidRPr="00010EC1">
        <w:rPr>
          <w:rFonts w:asciiTheme="minorHAnsi" w:hAnsiTheme="minorHAnsi" w:cstheme="minorHAnsi"/>
          <w:b/>
          <w:color w:val="984806" w:themeColor="accent6" w:themeShade="80"/>
          <w:sz w:val="28"/>
          <w:szCs w:val="28"/>
          <w:lang w:val="es-ES"/>
        </w:rPr>
        <w:t>Objetivo profesional</w:t>
      </w:r>
    </w:p>
    <w:p w:rsidR="00BC62EB" w:rsidRDefault="00F61124" w:rsidP="00BC62EB">
      <w:pPr>
        <w:spacing w:after="0"/>
        <w:rPr>
          <w:rFonts w:asciiTheme="minorHAnsi" w:hAnsiTheme="minorHAnsi" w:cstheme="minorHAnsi"/>
          <w:b/>
          <w:color w:val="984806" w:themeColor="accent6" w:themeShade="80"/>
        </w:rPr>
      </w:pPr>
      <w:r w:rsidRPr="00010EC1">
        <w:rPr>
          <w:rFonts w:asciiTheme="minorHAnsi" w:hAnsiTheme="minorHAnsi" w:cstheme="minorHAnsi"/>
          <w:b/>
          <w:color w:val="984806" w:themeColor="accent6" w:themeShade="80"/>
          <w:sz w:val="28"/>
          <w:szCs w:val="28"/>
        </w:rPr>
        <w:t xml:space="preserve"> </w:t>
      </w:r>
      <w:r w:rsidR="00BC62EB" w:rsidRPr="00010EC1">
        <w:rPr>
          <w:rFonts w:asciiTheme="minorHAnsi" w:hAnsiTheme="minorHAnsi" w:cstheme="minorHAnsi"/>
          <w:b/>
          <w:color w:val="984806" w:themeColor="accent6" w:themeShade="80"/>
          <w:sz w:val="28"/>
          <w:szCs w:val="28"/>
        </w:rPr>
        <w:t xml:space="preserve"> </w:t>
      </w:r>
    </w:p>
    <w:p w:rsidR="00010EC1" w:rsidRDefault="00010EC1" w:rsidP="00BC62EB">
      <w:pPr>
        <w:spacing w:after="0"/>
        <w:rPr>
          <w:rFonts w:asciiTheme="majorHAnsi" w:hAnsiTheme="majorHAnsi" w:cstheme="minorHAnsi"/>
        </w:rPr>
      </w:pPr>
      <w:r w:rsidRPr="00010EC1">
        <w:rPr>
          <w:rFonts w:asciiTheme="majorHAnsi" w:hAnsiTheme="majorHAnsi" w:cstheme="minorHAnsi"/>
        </w:rPr>
        <w:t>Desarrollar desafíos</w:t>
      </w:r>
      <w:r>
        <w:rPr>
          <w:rFonts w:asciiTheme="majorHAnsi" w:hAnsiTheme="majorHAnsi" w:cstheme="minorHAnsi"/>
        </w:rPr>
        <w:t xml:space="preserve"> profesionales en un ambiente laboral grato, participando y promoviendo las políticas de seguridad y calidad de la empresa.</w:t>
      </w:r>
    </w:p>
    <w:p w:rsidR="00010EC1" w:rsidRPr="00010EC1" w:rsidRDefault="00010EC1" w:rsidP="00BC62EB">
      <w:pPr>
        <w:spacing w:after="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Adquirir constante conocimiento y habilidades que permitan un </w:t>
      </w:r>
      <w:r w:rsidR="008E38CA">
        <w:rPr>
          <w:rFonts w:asciiTheme="majorHAnsi" w:hAnsiTheme="majorHAnsi" w:cstheme="minorHAnsi"/>
        </w:rPr>
        <w:t>óptimo</w:t>
      </w:r>
      <w:r>
        <w:rPr>
          <w:rFonts w:asciiTheme="majorHAnsi" w:hAnsiTheme="majorHAnsi" w:cstheme="minorHAnsi"/>
        </w:rPr>
        <w:t xml:space="preserve"> desarrollo personal y profesional, orientando al mejoramiento de los procesos y al cumplimiento de objetivos de la organización</w:t>
      </w:r>
      <w:r w:rsidR="008E38CA">
        <w:rPr>
          <w:rFonts w:asciiTheme="majorHAnsi" w:hAnsiTheme="majorHAnsi" w:cstheme="minorHAnsi"/>
        </w:rPr>
        <w:t>.</w:t>
      </w:r>
      <w:r>
        <w:rPr>
          <w:rFonts w:asciiTheme="majorHAnsi" w:hAnsiTheme="majorHAnsi" w:cstheme="minorHAnsi"/>
        </w:rPr>
        <w:t xml:space="preserve"> </w:t>
      </w:r>
      <w:r w:rsidRPr="00010EC1">
        <w:rPr>
          <w:rFonts w:asciiTheme="majorHAnsi" w:hAnsiTheme="majorHAnsi" w:cstheme="minorHAnsi"/>
        </w:rPr>
        <w:t xml:space="preserve"> </w:t>
      </w:r>
    </w:p>
    <w:p w:rsidR="00BC62EB" w:rsidRDefault="00BC62EB" w:rsidP="00BC62EB">
      <w:pPr>
        <w:spacing w:after="0"/>
      </w:pPr>
    </w:p>
    <w:p w:rsidR="00BC62EB" w:rsidRDefault="00BC62EB" w:rsidP="00BC62EB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Habilidades</w:t>
      </w:r>
      <w:r w:rsidR="00010EC1">
        <w:rPr>
          <w:lang w:val="es-ES"/>
        </w:rPr>
        <w:t xml:space="preserve"> </w:t>
      </w:r>
      <w:r w:rsidR="008E38CA">
        <w:rPr>
          <w:lang w:val="es-ES"/>
        </w:rPr>
        <w:t>personales</w:t>
      </w:r>
    </w:p>
    <w:p w:rsidR="004C223D" w:rsidRDefault="004C223D" w:rsidP="00BC62EB">
      <w:pPr>
        <w:spacing w:after="0"/>
        <w:rPr>
          <w:b/>
        </w:rPr>
      </w:pPr>
    </w:p>
    <w:p w:rsidR="00BC62EB" w:rsidRDefault="00BC62EB" w:rsidP="00321D96">
      <w:pPr>
        <w:spacing w:after="0"/>
      </w:pPr>
      <w:r w:rsidRPr="00525A1E">
        <w:rPr>
          <w:b/>
          <w:sz w:val="20"/>
        </w:rPr>
        <w:t>Habilidades</w:t>
      </w:r>
      <w:r w:rsidRPr="00525A1E">
        <w:rPr>
          <w:b/>
        </w:rPr>
        <w:t>:</w:t>
      </w:r>
      <w:r>
        <w:tab/>
      </w:r>
      <w:r w:rsidR="008E38CA">
        <w:t xml:space="preserve">habilidad para el manejo de grupos, comunicación, relaciones interpersonales, </w:t>
      </w:r>
      <w:r>
        <w:t xml:space="preserve"> </w:t>
      </w:r>
      <w:r w:rsidR="004C223D">
        <w:t xml:space="preserve">                                                          </w:t>
      </w:r>
      <w:r w:rsidR="00690469">
        <w:t xml:space="preserve"> </w:t>
      </w:r>
      <w:r w:rsidR="004C223D">
        <w:t xml:space="preserve">                  buen </w:t>
      </w:r>
      <w:r w:rsidR="00690469">
        <w:t>carácter,</w:t>
      </w:r>
      <w:r w:rsidR="004C223D">
        <w:t xml:space="preserve"> competencia, </w:t>
      </w:r>
      <w:r w:rsidR="00690469">
        <w:t>computador, buena memoria.</w:t>
      </w:r>
    </w:p>
    <w:p w:rsidR="00BC62EB" w:rsidRDefault="00BC62EB" w:rsidP="00321D96">
      <w:pPr>
        <w:spacing w:after="0"/>
      </w:pPr>
      <w:r w:rsidRPr="00525A1E">
        <w:rPr>
          <w:b/>
          <w:sz w:val="20"/>
        </w:rPr>
        <w:t>Experiencia</w:t>
      </w:r>
      <w:r w:rsidRPr="00525A1E">
        <w:rPr>
          <w:b/>
        </w:rPr>
        <w:t>:</w:t>
      </w:r>
      <w:r>
        <w:tab/>
      </w:r>
      <w:r w:rsidR="00DF2E86">
        <w:t>siete</w:t>
      </w:r>
      <w:r w:rsidR="008E38CA">
        <w:t xml:space="preserve"> años, Un año de experiencia en el cargo de coordinador de maquinaria</w:t>
      </w:r>
      <w:r w:rsidR="004C223D">
        <w:t>, un año en el</w:t>
      </w:r>
      <w:r w:rsidR="00DF2E86">
        <w:t xml:space="preserve"> cargo de secretario técnico, dos</w:t>
      </w:r>
      <w:r w:rsidR="004C223D">
        <w:t xml:space="preserve"> año de experiencia en </w:t>
      </w:r>
      <w:r w:rsidR="00321D96">
        <w:t>minería,</w:t>
      </w:r>
      <w:r w:rsidR="00A4331C">
        <w:t xml:space="preserve"> 3</w:t>
      </w:r>
      <w:r w:rsidR="008E38CA">
        <w:t xml:space="preserve"> años experiencia </w:t>
      </w:r>
      <w:r w:rsidR="004C223D">
        <w:t>en</w:t>
      </w:r>
      <w:r w:rsidR="00321D96">
        <w:t xml:space="preserve"> administración y recursos humanos </w:t>
      </w:r>
    </w:p>
    <w:p w:rsidR="00BC62EB" w:rsidRDefault="00BC62EB" w:rsidP="00321D96">
      <w:pPr>
        <w:spacing w:after="120"/>
        <w:ind w:left="1416" w:hanging="1416"/>
      </w:pPr>
      <w:r w:rsidRPr="00525A1E">
        <w:rPr>
          <w:b/>
          <w:sz w:val="20"/>
        </w:rPr>
        <w:t>Logros</w:t>
      </w:r>
      <w:r w:rsidRPr="00525A1E">
        <w:rPr>
          <w:b/>
        </w:rPr>
        <w:t>:</w:t>
      </w:r>
      <w:r>
        <w:tab/>
      </w:r>
      <w:r w:rsidR="008E38CA">
        <w:t>titulo personal, aprendizaje, relacionarse en buena forma con grupo</w:t>
      </w:r>
      <w:r w:rsidR="00321D96">
        <w:t>s de personas, ascenso en cargo.</w:t>
      </w:r>
    </w:p>
    <w:p w:rsidR="00321D96" w:rsidRDefault="00321D96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A931D8" w:rsidRDefault="00A931D8" w:rsidP="00321D96">
      <w:pPr>
        <w:spacing w:after="120"/>
        <w:ind w:left="1416" w:hanging="1416"/>
      </w:pPr>
    </w:p>
    <w:p w:rsidR="00BC62EB" w:rsidRDefault="00BC62EB" w:rsidP="00BC62EB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Experiencia profesional</w:t>
      </w:r>
    </w:p>
    <w:p w:rsidR="00BC62EB" w:rsidRDefault="00BC62EB" w:rsidP="00BC62EB">
      <w:pPr>
        <w:spacing w:after="0"/>
        <w:rPr>
          <w:b/>
        </w:rPr>
      </w:pPr>
    </w:p>
    <w:p w:rsidR="00BC62EB" w:rsidRPr="00D54B92" w:rsidRDefault="00D8574A" w:rsidP="00D54B92">
      <w:pPr>
        <w:widowControl w:val="0"/>
        <w:autoSpaceDE w:val="0"/>
        <w:autoSpaceDN w:val="0"/>
        <w:adjustRightInd w:val="0"/>
        <w:rPr>
          <w:lang w:val="es-ES"/>
        </w:rPr>
      </w:pPr>
      <w:r w:rsidRPr="00D8574A">
        <w:t>2007-2009</w:t>
      </w:r>
      <w:r w:rsidR="00D54B92">
        <w:t>:</w:t>
      </w:r>
      <w:r w:rsidR="00BC62EB">
        <w:tab/>
      </w:r>
      <w:r>
        <w:rPr>
          <w:b/>
        </w:rPr>
        <w:t>ACT  s.a.</w:t>
      </w:r>
      <w:r w:rsidR="00D54B92">
        <w:rPr>
          <w:b/>
        </w:rPr>
        <w:t xml:space="preserve"> </w:t>
      </w:r>
      <w:r w:rsidR="00D54B92">
        <w:rPr>
          <w:lang w:val="es-ES"/>
        </w:rPr>
        <w:t>Servicios de construcción de Túneles y Cavernas área Chanchado planta           concentradora PDA fase I CODELCO ANDINA MINA SUBTERRANEA</w:t>
      </w:r>
    </w:p>
    <w:p w:rsidR="00BC62EB" w:rsidRDefault="00D54B92" w:rsidP="00BC62EB">
      <w:pPr>
        <w:spacing w:after="0"/>
      </w:pPr>
      <w:r>
        <w:t xml:space="preserve">      </w:t>
      </w:r>
      <w:r w:rsidR="00674A3A">
        <w:t xml:space="preserve">   </w:t>
      </w:r>
      <w:r>
        <w:t xml:space="preserve"> </w:t>
      </w:r>
      <w:r w:rsidR="00BC62EB" w:rsidRPr="003F170F">
        <w:rPr>
          <w:sz w:val="20"/>
        </w:rPr>
        <w:t>Cargo</w:t>
      </w:r>
      <w:r w:rsidR="00BC62EB">
        <w:t>:</w:t>
      </w:r>
      <w:r w:rsidR="00BC62EB">
        <w:tab/>
      </w:r>
      <w:r w:rsidR="00674A3A">
        <w:t>A</w:t>
      </w:r>
      <w:r w:rsidR="00D8574A">
        <w:t xml:space="preserve">sistente de recursos humanos </w:t>
      </w:r>
    </w:p>
    <w:p w:rsidR="00674A3A" w:rsidRPr="00A931D8" w:rsidRDefault="00BC62EB" w:rsidP="00A931D8">
      <w:pPr>
        <w:widowControl w:val="0"/>
        <w:autoSpaceDE w:val="0"/>
        <w:autoSpaceDN w:val="0"/>
        <w:adjustRightInd w:val="0"/>
        <w:rPr>
          <w:lang w:val="es-ES"/>
        </w:rPr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674A3A">
        <w:t>R</w:t>
      </w:r>
      <w:r w:rsidR="00690469">
        <w:t xml:space="preserve">ecopilación de </w:t>
      </w:r>
      <w:r w:rsidR="00D8574A">
        <w:t>los postulante a ser contratado</w:t>
      </w:r>
      <w:r w:rsidR="00690469">
        <w:t xml:space="preserve">s, análisis </w:t>
      </w:r>
      <w:r w:rsidR="00D8574A">
        <w:t>de la documentación, acreditación con el mandante (Codelc</w:t>
      </w:r>
      <w:r w:rsidR="00690469">
        <w:t>o)</w:t>
      </w:r>
      <w:r w:rsidR="00D8574A">
        <w:t>, Auditoria laboral.</w:t>
      </w:r>
    </w:p>
    <w:p w:rsidR="00674A3A" w:rsidRPr="00A931D8" w:rsidRDefault="00674A3A" w:rsidP="00BC62EB">
      <w:pPr>
        <w:spacing w:after="0"/>
        <w:rPr>
          <w:lang w:val="es-ES"/>
        </w:rPr>
      </w:pPr>
    </w:p>
    <w:p w:rsidR="00BC62EB" w:rsidRDefault="00D8574A" w:rsidP="00BC62EB">
      <w:pPr>
        <w:spacing w:after="0"/>
      </w:pPr>
      <w:r>
        <w:t>2009-2009</w:t>
      </w:r>
      <w:r w:rsidR="00BC62EB">
        <w:tab/>
      </w:r>
      <w:r>
        <w:rPr>
          <w:b/>
        </w:rPr>
        <w:t>Aura Ing.</w:t>
      </w:r>
      <w:r w:rsidR="00B53F56">
        <w:rPr>
          <w:b/>
        </w:rPr>
        <w:t xml:space="preserve"> </w:t>
      </w:r>
      <w:r w:rsidR="00B53F56" w:rsidRPr="00674A3A">
        <w:t>Preparación para obras civiles montaje de equipos planta</w:t>
      </w:r>
      <w:r w:rsidR="00674A3A">
        <w:t xml:space="preserve"> concentrad</w:t>
      </w:r>
      <w:r w:rsidR="00B53F56" w:rsidRPr="00674A3A">
        <w:t>ora</w:t>
      </w:r>
      <w:r w:rsidRPr="00674A3A">
        <w:t xml:space="preserve"> </w:t>
      </w:r>
      <w:r w:rsidR="00674A3A" w:rsidRPr="00674A3A">
        <w:t>PDA fase ICODELCO ANDINA MINA SUBTERRANEA</w:t>
      </w:r>
    </w:p>
    <w:p w:rsidR="00B53F56" w:rsidRDefault="00BC62EB" w:rsidP="00B53F56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D8574A">
        <w:t xml:space="preserve">Ayudante Minería </w:t>
      </w:r>
    </w:p>
    <w:p w:rsidR="00BC62EB" w:rsidRDefault="00674A3A" w:rsidP="00B53F56">
      <w:pPr>
        <w:spacing w:after="0"/>
      </w:pPr>
      <w:r>
        <w:rPr>
          <w:sz w:val="20"/>
        </w:rPr>
        <w:t xml:space="preserve">       </w:t>
      </w:r>
      <w:r w:rsidR="00BC62EB">
        <w:rPr>
          <w:sz w:val="20"/>
        </w:rPr>
        <w:t>Función</w:t>
      </w:r>
      <w:r w:rsidR="00BC62EB">
        <w:t>:</w:t>
      </w:r>
      <w:r w:rsidR="00BC62EB">
        <w:tab/>
      </w:r>
      <w:r w:rsidR="00A32F5D">
        <w:t>Perforación,</w:t>
      </w:r>
      <w:r w:rsidR="00D8574A">
        <w:t xml:space="preserve"> tronadora</w:t>
      </w:r>
      <w:r>
        <w:t xml:space="preserve"> y</w:t>
      </w:r>
      <w:r w:rsidR="00D8574A">
        <w:t xml:space="preserve"> fortificación</w:t>
      </w:r>
      <w:r w:rsidR="00D54B92">
        <w:t xml:space="preserve">, </w:t>
      </w:r>
      <w:r w:rsidR="00D8574A">
        <w:t xml:space="preserve"> </w:t>
      </w:r>
    </w:p>
    <w:p w:rsidR="00D8574A" w:rsidRDefault="00D8574A" w:rsidP="00D8574A">
      <w:pPr>
        <w:spacing w:after="0"/>
        <w:rPr>
          <w:b/>
        </w:rPr>
      </w:pPr>
    </w:p>
    <w:p w:rsidR="00D54B92" w:rsidRDefault="00D54B92" w:rsidP="00D8574A">
      <w:pPr>
        <w:spacing w:after="0"/>
        <w:rPr>
          <w:b/>
        </w:rPr>
      </w:pPr>
    </w:p>
    <w:p w:rsidR="00D54B92" w:rsidRDefault="00D54B92" w:rsidP="00D8574A">
      <w:pPr>
        <w:spacing w:after="0"/>
        <w:rPr>
          <w:b/>
        </w:rPr>
      </w:pPr>
    </w:p>
    <w:p w:rsidR="00D8574A" w:rsidRPr="00674A3A" w:rsidRDefault="00D54B92" w:rsidP="00674A3A">
      <w:pPr>
        <w:widowControl w:val="0"/>
        <w:autoSpaceDE w:val="0"/>
        <w:autoSpaceDN w:val="0"/>
        <w:adjustRightInd w:val="0"/>
        <w:rPr>
          <w:lang w:val="es-ES"/>
        </w:rPr>
      </w:pPr>
      <w:r w:rsidRPr="00674A3A">
        <w:t>2009-2010</w:t>
      </w:r>
      <w:r w:rsidR="00D8574A">
        <w:tab/>
      </w:r>
      <w:r>
        <w:rPr>
          <w:b/>
        </w:rPr>
        <w:t xml:space="preserve">SALFA corp. Minería </w:t>
      </w:r>
      <w:r w:rsidR="00674A3A">
        <w:rPr>
          <w:lang w:val="es-ES"/>
        </w:rPr>
        <w:t xml:space="preserve">Construcción Túnel de </w:t>
      </w:r>
      <w:r w:rsidR="006339CC">
        <w:rPr>
          <w:lang w:val="es-ES"/>
        </w:rPr>
        <w:t>aducción</w:t>
      </w:r>
      <w:r w:rsidR="00674A3A">
        <w:rPr>
          <w:lang w:val="es-ES"/>
        </w:rPr>
        <w:t xml:space="preserve"> de agua área sur túnel desvío. CODELCO ANDINA VENTANAS NVL. 11</w:t>
      </w:r>
      <w:r w:rsidR="006339CC">
        <w:rPr>
          <w:lang w:val="es-ES"/>
        </w:rPr>
        <w:t>.</w:t>
      </w:r>
    </w:p>
    <w:p w:rsidR="00D8574A" w:rsidRDefault="00674A3A" w:rsidP="00D8574A">
      <w:pPr>
        <w:spacing w:after="0"/>
      </w:pPr>
      <w:r>
        <w:t xml:space="preserve">           </w:t>
      </w:r>
      <w:r w:rsidR="00D8574A" w:rsidRPr="003F170F">
        <w:rPr>
          <w:sz w:val="20"/>
        </w:rPr>
        <w:t>Cargo</w:t>
      </w:r>
      <w:r w:rsidR="00D8574A">
        <w:t>:</w:t>
      </w:r>
      <w:r w:rsidR="00D8574A">
        <w:tab/>
      </w:r>
      <w:r w:rsidR="00D54B92">
        <w:t xml:space="preserve"> </w:t>
      </w:r>
      <w:r w:rsidR="00DF2E86">
        <w:t xml:space="preserve">Secretario </w:t>
      </w:r>
      <w:r w:rsidR="00D54B92">
        <w:t>técnico en maquinaria</w:t>
      </w:r>
      <w:r w:rsidR="006339CC">
        <w:t>.</w:t>
      </w:r>
      <w:r w:rsidR="00D54B92">
        <w:t xml:space="preserve">  </w:t>
      </w:r>
    </w:p>
    <w:p w:rsidR="00D8574A" w:rsidRDefault="00D8574A" w:rsidP="00D8574A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D54B92">
        <w:t xml:space="preserve">Control y mantención de equipos, </w:t>
      </w:r>
      <w:r w:rsidR="00494067">
        <w:t xml:space="preserve">arriendo de equipos. </w:t>
      </w:r>
      <w:r w:rsidR="00D54B92">
        <w:t xml:space="preserve"> </w:t>
      </w:r>
    </w:p>
    <w:p w:rsidR="00A32F5D" w:rsidRDefault="00A32F5D" w:rsidP="00674A3A">
      <w:pPr>
        <w:widowControl w:val="0"/>
        <w:autoSpaceDE w:val="0"/>
        <w:autoSpaceDN w:val="0"/>
        <w:adjustRightInd w:val="0"/>
      </w:pPr>
    </w:p>
    <w:p w:rsidR="00D8574A" w:rsidRPr="00674A3A" w:rsidRDefault="00A32F5D" w:rsidP="00674A3A">
      <w:pPr>
        <w:widowControl w:val="0"/>
        <w:autoSpaceDE w:val="0"/>
        <w:autoSpaceDN w:val="0"/>
        <w:adjustRightInd w:val="0"/>
        <w:rPr>
          <w:lang w:val="es-ES"/>
        </w:rPr>
      </w:pPr>
      <w:r>
        <w:t xml:space="preserve">      </w:t>
      </w:r>
      <w:r w:rsidR="00674A3A">
        <w:t xml:space="preserve"> </w:t>
      </w:r>
      <w:r w:rsidR="00494067" w:rsidRPr="00674A3A">
        <w:t>2010</w:t>
      </w:r>
      <w:r w:rsidR="00494067">
        <w:rPr>
          <w:b/>
        </w:rPr>
        <w:t xml:space="preserve">   </w:t>
      </w:r>
      <w:r w:rsidR="00D8574A">
        <w:tab/>
      </w:r>
      <w:r w:rsidR="00494067">
        <w:rPr>
          <w:b/>
        </w:rPr>
        <w:t>SALFA corp. Montajes</w:t>
      </w:r>
      <w:r w:rsidR="00674A3A">
        <w:rPr>
          <w:b/>
        </w:rPr>
        <w:t xml:space="preserve"> </w:t>
      </w:r>
      <w:r w:rsidR="00674A3A">
        <w:rPr>
          <w:lang w:val="es-ES"/>
        </w:rPr>
        <w:t xml:space="preserve">Construcción de obras y hormigón PDA Fase I  CODELCO </w:t>
      </w:r>
      <w:r w:rsidR="006339CC">
        <w:rPr>
          <w:lang w:val="es-ES"/>
        </w:rPr>
        <w:t xml:space="preserve">                                                                                                                                                                  </w:t>
      </w:r>
      <w:r w:rsidR="00674A3A">
        <w:rPr>
          <w:lang w:val="es-ES"/>
        </w:rPr>
        <w:t>ANDINA MINA SUBTERRANEA</w:t>
      </w:r>
    </w:p>
    <w:p w:rsidR="00D8574A" w:rsidRDefault="00D8574A" w:rsidP="00D8574A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494067">
        <w:t>Coordinador de maquinaria</w:t>
      </w:r>
      <w:r w:rsidR="006339CC">
        <w:t>.</w:t>
      </w:r>
      <w:r w:rsidR="00494067">
        <w:t xml:space="preserve"> </w:t>
      </w:r>
    </w:p>
    <w:p w:rsidR="00D8574A" w:rsidRDefault="00D8574A" w:rsidP="00D8574A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674A3A">
        <w:t>Di</w:t>
      </w:r>
      <w:r w:rsidR="00494067">
        <w:t xml:space="preserve">stribución </w:t>
      </w:r>
      <w:r w:rsidR="00674A3A">
        <w:t>de</w:t>
      </w:r>
      <w:r w:rsidR="00494067">
        <w:t xml:space="preserve"> personal,</w:t>
      </w:r>
      <w:r w:rsidR="00674A3A">
        <w:t xml:space="preserve"> control de equipos (mantención o desperfectos)</w:t>
      </w:r>
      <w:r w:rsidR="00A32F5D">
        <w:t xml:space="preserve">, en parada de planta </w:t>
      </w:r>
      <w:r w:rsidR="00674A3A">
        <w:t xml:space="preserve"> </w:t>
      </w:r>
      <w:r w:rsidR="00494067">
        <w:t xml:space="preserve">   </w:t>
      </w:r>
    </w:p>
    <w:p w:rsidR="00D8574A" w:rsidRPr="00674A3A" w:rsidRDefault="00B53F56" w:rsidP="00674A3A">
      <w:pPr>
        <w:widowControl w:val="0"/>
        <w:autoSpaceDE w:val="0"/>
        <w:autoSpaceDN w:val="0"/>
        <w:adjustRightInd w:val="0"/>
        <w:rPr>
          <w:lang w:val="es-ES"/>
        </w:rPr>
      </w:pPr>
      <w:r w:rsidRPr="00674A3A">
        <w:t>2010-2011</w:t>
      </w:r>
      <w:r w:rsidR="00D8574A">
        <w:tab/>
      </w:r>
      <w:r>
        <w:rPr>
          <w:b/>
        </w:rPr>
        <w:t xml:space="preserve">ORICA chile s.a. </w:t>
      </w:r>
      <w:r w:rsidR="00674A3A" w:rsidRPr="00D30875">
        <w:rPr>
          <w:lang w:val="es-ES"/>
        </w:rPr>
        <w:t>Terrazas construcción nodo 3500</w:t>
      </w:r>
      <w:r w:rsidR="00674A3A">
        <w:rPr>
          <w:lang w:val="es-ES"/>
        </w:rPr>
        <w:t xml:space="preserve"> CODELCO ANDINA SUR SUR</w:t>
      </w:r>
    </w:p>
    <w:p w:rsidR="00D8574A" w:rsidRDefault="00D8574A" w:rsidP="00D8574A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B53F56">
        <w:t>Operador de tronadura B</w:t>
      </w:r>
    </w:p>
    <w:p w:rsidR="00D8574A" w:rsidRDefault="00D8574A" w:rsidP="00D8574A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6339CC">
        <w:t>c</w:t>
      </w:r>
      <w:r w:rsidR="00A32F5D">
        <w:t xml:space="preserve">arga de explosivos, </w:t>
      </w:r>
      <w:r w:rsidR="006339CC">
        <w:t xml:space="preserve"> </w:t>
      </w:r>
    </w:p>
    <w:p w:rsidR="00D8574A" w:rsidRPr="00674A3A" w:rsidRDefault="00B53F56" w:rsidP="00D8574A">
      <w:pPr>
        <w:spacing w:after="0"/>
      </w:pPr>
      <w:r w:rsidRPr="00674A3A">
        <w:t>2011-2011</w:t>
      </w:r>
      <w:r w:rsidR="00D8574A">
        <w:tab/>
      </w:r>
      <w:r>
        <w:rPr>
          <w:b/>
        </w:rPr>
        <w:t>Anmar</w:t>
      </w:r>
      <w:r w:rsidR="00674A3A">
        <w:rPr>
          <w:b/>
        </w:rPr>
        <w:t xml:space="preserve"> </w:t>
      </w:r>
      <w:r w:rsidR="00674A3A">
        <w:t>CODELCO ANDINA NV 16, 18 PLANTA CONCENTRADORA</w:t>
      </w:r>
    </w:p>
    <w:p w:rsidR="00D8574A" w:rsidRDefault="00D8574A" w:rsidP="00D8574A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</w:r>
      <w:r w:rsidR="00B53F56">
        <w:t>Ayudante técnico</w:t>
      </w:r>
      <w:r w:rsidR="006339CC">
        <w:t>.</w:t>
      </w:r>
      <w:r w:rsidR="00B53F56">
        <w:t xml:space="preserve"> </w:t>
      </w:r>
    </w:p>
    <w:p w:rsidR="00D8574A" w:rsidRDefault="00D8574A" w:rsidP="00D8574A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</w:r>
      <w:r w:rsidR="00B53F56">
        <w:t>Mantención de Correas transportadoras, limpieza y aseo industrial</w:t>
      </w:r>
      <w:r w:rsidR="006339CC">
        <w:t>.</w:t>
      </w:r>
      <w:r w:rsidR="00B53F56">
        <w:t xml:space="preserve"> </w:t>
      </w:r>
    </w:p>
    <w:p w:rsidR="00674A3A" w:rsidRPr="0013308E" w:rsidRDefault="00DF2E86" w:rsidP="00674A3A">
      <w:pPr>
        <w:spacing w:after="0"/>
      </w:pPr>
      <w:r>
        <w:t>2011</w:t>
      </w:r>
      <w:r w:rsidR="00674A3A" w:rsidRPr="00674A3A">
        <w:t>- A la fecha</w:t>
      </w:r>
      <w:r w:rsidR="0013308E">
        <w:rPr>
          <w:b/>
        </w:rPr>
        <w:t xml:space="preserve">: </w:t>
      </w:r>
      <w:r w:rsidR="0013308E" w:rsidRPr="004F7938">
        <w:rPr>
          <w:b/>
        </w:rPr>
        <w:t>Consorcio Besalco Antolín Cisterna</w:t>
      </w:r>
      <w:r w:rsidR="004F7938" w:rsidRPr="004F7938">
        <w:rPr>
          <w:b/>
        </w:rPr>
        <w:t>.</w:t>
      </w:r>
      <w:r w:rsidR="0013308E">
        <w:t xml:space="preserve"> </w:t>
      </w:r>
      <w:r w:rsidR="00A4331C">
        <w:t>Nodo 3600 CODELCO ANDINA</w:t>
      </w:r>
    </w:p>
    <w:p w:rsidR="00674A3A" w:rsidRDefault="00674A3A" w:rsidP="00674A3A">
      <w:pPr>
        <w:spacing w:after="0"/>
      </w:pPr>
      <w:r>
        <w:t xml:space="preserve">          </w:t>
      </w:r>
      <w:r w:rsidRPr="003F170F">
        <w:rPr>
          <w:sz w:val="20"/>
        </w:rPr>
        <w:t>Cargo</w:t>
      </w:r>
      <w:r>
        <w:t>:</w:t>
      </w:r>
      <w:r>
        <w:tab/>
        <w:t>Encargado de campamento</w:t>
      </w:r>
      <w:r w:rsidR="006339CC">
        <w:t>.</w:t>
      </w:r>
      <w:r>
        <w:t xml:space="preserve">  </w:t>
      </w:r>
    </w:p>
    <w:p w:rsidR="00BC62EB" w:rsidRPr="00EA4B1F" w:rsidRDefault="00674A3A" w:rsidP="00674A3A">
      <w:pPr>
        <w:spacing w:after="120"/>
        <w:ind w:left="1416" w:hanging="1416"/>
      </w:pPr>
      <w:r>
        <w:t xml:space="preserve">       </w:t>
      </w:r>
      <w:r>
        <w:rPr>
          <w:sz w:val="20"/>
        </w:rPr>
        <w:t>Función</w:t>
      </w:r>
      <w:r>
        <w:t>:</w:t>
      </w:r>
      <w:r>
        <w:tab/>
        <w:t>alimentación, asignación de campamento, transporte</w:t>
      </w:r>
      <w:r w:rsidR="006339CC">
        <w:t>.</w:t>
      </w:r>
      <w:r w:rsidR="004F7938">
        <w:t xml:space="preserve"> </w:t>
      </w:r>
      <w:r>
        <w:t xml:space="preserve"> </w:t>
      </w:r>
    </w:p>
    <w:p w:rsidR="00A32F5D" w:rsidRDefault="00A32F5D" w:rsidP="00BC62EB">
      <w:pPr>
        <w:pStyle w:val="Encabezadodetabladecontenido"/>
        <w:spacing w:before="0" w:line="240" w:lineRule="auto"/>
        <w:outlineLvl w:val="0"/>
        <w:rPr>
          <w:lang w:val="es-ES"/>
        </w:rPr>
      </w:pPr>
    </w:p>
    <w:p w:rsidR="00A931D8" w:rsidRDefault="00A931D8" w:rsidP="00A931D8">
      <w:pPr>
        <w:rPr>
          <w:lang w:val="es-ES" w:eastAsia="es-ES_tradnl"/>
        </w:rPr>
      </w:pPr>
    </w:p>
    <w:p w:rsidR="00A931D8" w:rsidRDefault="00A931D8" w:rsidP="00A931D8">
      <w:pPr>
        <w:rPr>
          <w:lang w:val="es-ES" w:eastAsia="es-ES_tradnl"/>
        </w:rPr>
      </w:pPr>
    </w:p>
    <w:p w:rsidR="00A931D8" w:rsidRDefault="00A931D8" w:rsidP="00BC62EB">
      <w:pPr>
        <w:pStyle w:val="Encabezadodetabladecontenido"/>
        <w:spacing w:before="0" w:line="240" w:lineRule="auto"/>
        <w:outlineLvl w:val="0"/>
        <w:rPr>
          <w:rFonts w:ascii="Cambria" w:eastAsia="Cambria" w:hAnsi="Cambria"/>
          <w:b w:val="0"/>
          <w:bCs w:val="0"/>
          <w:color w:val="auto"/>
          <w:sz w:val="24"/>
          <w:szCs w:val="24"/>
          <w:lang w:val="es-ES"/>
        </w:rPr>
      </w:pPr>
    </w:p>
    <w:p w:rsidR="00A931D8" w:rsidRDefault="00A931D8" w:rsidP="00A931D8">
      <w:pPr>
        <w:rPr>
          <w:lang w:val="es-ES" w:eastAsia="es-ES_tradnl"/>
        </w:rPr>
      </w:pPr>
    </w:p>
    <w:p w:rsidR="00A931D8" w:rsidRPr="00A931D8" w:rsidRDefault="00A931D8" w:rsidP="00A931D8">
      <w:pPr>
        <w:rPr>
          <w:lang w:val="es-ES" w:eastAsia="es-ES_tradnl"/>
        </w:rPr>
      </w:pPr>
    </w:p>
    <w:p w:rsidR="00BC62EB" w:rsidRDefault="00BC62EB" w:rsidP="00BC62EB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Formación académica</w:t>
      </w:r>
    </w:p>
    <w:p w:rsidR="00BC62EB" w:rsidRDefault="00BC62EB" w:rsidP="00BC62EB">
      <w:pPr>
        <w:spacing w:after="0"/>
        <w:rPr>
          <w:b/>
        </w:rPr>
      </w:pPr>
    </w:p>
    <w:p w:rsidR="00BC62EB" w:rsidRDefault="00DF2E86" w:rsidP="00BC62EB">
      <w:pPr>
        <w:spacing w:after="0"/>
        <w:ind w:firstLine="708"/>
      </w:pPr>
      <w:r>
        <w:t xml:space="preserve">Egresado de </w:t>
      </w:r>
      <w:r w:rsidR="004F7938">
        <w:t xml:space="preserve"> </w:t>
      </w:r>
      <w:r w:rsidR="006339CC">
        <w:t>técnico</w:t>
      </w:r>
      <w:r w:rsidR="004F7938">
        <w:t xml:space="preserve"> en minas nivel superior </w:t>
      </w:r>
      <w:r>
        <w:t xml:space="preserve">en minas </w:t>
      </w:r>
      <w:r w:rsidR="004F7938">
        <w:t xml:space="preserve"> </w:t>
      </w:r>
    </w:p>
    <w:p w:rsidR="00BC62EB" w:rsidRDefault="004F7938" w:rsidP="00BC62EB">
      <w:pPr>
        <w:spacing w:after="0"/>
        <w:ind w:firstLine="708"/>
      </w:pPr>
      <w:r>
        <w:tab/>
        <w:t xml:space="preserve">Universidad de Aconcagua </w:t>
      </w:r>
    </w:p>
    <w:p w:rsidR="00BC62EB" w:rsidRDefault="00BC62EB" w:rsidP="00BC62EB">
      <w:pPr>
        <w:spacing w:after="0"/>
        <w:ind w:firstLine="708"/>
      </w:pPr>
    </w:p>
    <w:p w:rsidR="00BC62EB" w:rsidRDefault="00BC62EB" w:rsidP="00BC62EB">
      <w:pPr>
        <w:spacing w:after="0"/>
      </w:pPr>
    </w:p>
    <w:p w:rsidR="00BC62EB" w:rsidRDefault="00BC62EB" w:rsidP="00BC62EB">
      <w:pPr>
        <w:pStyle w:val="Encabezadodetabladecontenido"/>
        <w:spacing w:before="0" w:line="240" w:lineRule="auto"/>
        <w:outlineLvl w:val="0"/>
      </w:pPr>
      <w:r>
        <w:rPr>
          <w:lang w:val="es-ES"/>
        </w:rPr>
        <w:t>Otros datos</w:t>
      </w:r>
    </w:p>
    <w:p w:rsidR="00BC62EB" w:rsidRDefault="00BC62EB" w:rsidP="00BC62EB">
      <w:pPr>
        <w:spacing w:after="0"/>
        <w:rPr>
          <w:b/>
        </w:rPr>
      </w:pPr>
    </w:p>
    <w:p w:rsidR="00BC62EB" w:rsidRDefault="00BC62EB" w:rsidP="00BC62EB">
      <w:pPr>
        <w:spacing w:after="0"/>
      </w:pPr>
      <w:r>
        <w:rPr>
          <w:b/>
        </w:rPr>
        <w:t>Idiomas</w:t>
      </w:r>
      <w:r>
        <w:tab/>
      </w:r>
      <w:r>
        <w:rPr>
          <w:b/>
        </w:rPr>
        <w:t xml:space="preserve">Inglés: </w:t>
      </w:r>
      <w:r w:rsidR="006339CC">
        <w:t xml:space="preserve">Nivel básico </w:t>
      </w:r>
    </w:p>
    <w:p w:rsidR="00BC62EB" w:rsidRDefault="00BC62EB" w:rsidP="00BC62EB">
      <w:pPr>
        <w:spacing w:after="120"/>
      </w:pPr>
      <w:r>
        <w:tab/>
      </w:r>
      <w:r>
        <w:tab/>
      </w:r>
    </w:p>
    <w:p w:rsidR="00BC62EB" w:rsidRDefault="00BC62EB" w:rsidP="00BC62EB">
      <w:pPr>
        <w:spacing w:after="0"/>
      </w:pPr>
      <w:r w:rsidRPr="00C2422A">
        <w:rPr>
          <w:b/>
        </w:rPr>
        <w:t>Informática</w:t>
      </w:r>
      <w:r>
        <w:tab/>
      </w:r>
      <w:r w:rsidR="006339CC">
        <w:rPr>
          <w:b/>
        </w:rPr>
        <w:t>office</w:t>
      </w:r>
      <w:r>
        <w:t xml:space="preserve">. Nivel </w:t>
      </w:r>
      <w:r w:rsidR="006339CC">
        <w:t xml:space="preserve">avanzado </w:t>
      </w:r>
    </w:p>
    <w:p w:rsidR="00BC62EB" w:rsidRDefault="006339CC" w:rsidP="00BC62EB">
      <w:pPr>
        <w:spacing w:after="0"/>
      </w:pPr>
      <w:r>
        <w:t xml:space="preserve">                           Curso de office nivel medio chile Cap año 2009</w:t>
      </w:r>
    </w:p>
    <w:p w:rsidR="006339CC" w:rsidRDefault="006339CC" w:rsidP="00BC62EB">
      <w:pPr>
        <w:spacing w:after="0"/>
      </w:pPr>
      <w:r>
        <w:t xml:space="preserve">                           Curso de offi</w:t>
      </w:r>
      <w:r w:rsidR="00A32F5D">
        <w:t xml:space="preserve">ce nivel avanzado chile Cap año </w:t>
      </w:r>
      <w:r>
        <w:t>2009</w:t>
      </w:r>
    </w:p>
    <w:p w:rsidR="00BC62EB" w:rsidRDefault="00BC62EB" w:rsidP="00BC62EB">
      <w:pPr>
        <w:spacing w:after="0"/>
      </w:pPr>
      <w:r>
        <w:tab/>
      </w:r>
      <w:r>
        <w:tab/>
      </w:r>
      <w:r w:rsidR="006339CC">
        <w:rPr>
          <w:b/>
        </w:rPr>
        <w:t xml:space="preserve"> </w:t>
      </w:r>
    </w:p>
    <w:p w:rsidR="00BC62EB" w:rsidRDefault="00BC62EB" w:rsidP="00BC62EB">
      <w:pPr>
        <w:spacing w:after="0"/>
      </w:pPr>
      <w:r>
        <w:t xml:space="preserve">          </w:t>
      </w:r>
    </w:p>
    <w:p w:rsidR="00BC62EB" w:rsidRDefault="00BC62EB" w:rsidP="00BC62EB">
      <w:pPr>
        <w:spacing w:after="0"/>
      </w:pPr>
    </w:p>
    <w:p w:rsidR="003A230F" w:rsidRDefault="003A230F" w:rsidP="00BC62EB">
      <w:pPr>
        <w:spacing w:after="0"/>
      </w:pPr>
    </w:p>
    <w:sectPr w:rsidR="003A230F" w:rsidSect="00BC62EB">
      <w:headerReference w:type="even" r:id="rId12"/>
      <w:headerReference w:type="default" r:id="rId13"/>
      <w:pgSz w:w="11900" w:h="16840"/>
      <w:pgMar w:top="18" w:right="985" w:bottom="1417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A8A" w:rsidRDefault="00415A8A">
      <w:pPr>
        <w:spacing w:after="0"/>
      </w:pPr>
      <w:r>
        <w:separator/>
      </w:r>
    </w:p>
  </w:endnote>
  <w:endnote w:type="continuationSeparator" w:id="1">
    <w:p w:rsidR="00415A8A" w:rsidRDefault="00415A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A8A" w:rsidRDefault="00415A8A">
      <w:pPr>
        <w:spacing w:after="0"/>
      </w:pPr>
      <w:r>
        <w:separator/>
      </w:r>
    </w:p>
  </w:footnote>
  <w:footnote w:type="continuationSeparator" w:id="1">
    <w:p w:rsidR="00415A8A" w:rsidRDefault="00415A8A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18" w:space="0" w:color="A5A1A1"/>
        <w:left w:val="single" w:sz="8" w:space="0" w:color="F9D8CD"/>
        <w:bottom w:val="single" w:sz="8" w:space="0" w:color="F9D8CD"/>
        <w:right w:val="single" w:sz="8" w:space="0" w:color="F9D8CD"/>
      </w:tblBorders>
      <w:shd w:val="clear" w:color="auto" w:fill="F9D8CD"/>
      <w:tblLook w:val="0600"/>
    </w:tblPr>
    <w:tblGrid>
      <w:gridCol w:w="10490"/>
      <w:gridCol w:w="283"/>
    </w:tblGrid>
    <w:tr w:rsidR="00A931D8" w:rsidRPr="00BD5B3E" w:rsidTr="00363320">
      <w:trPr>
        <w:trHeight w:val="328"/>
      </w:trPr>
      <w:tc>
        <w:tcPr>
          <w:tcW w:w="10490" w:type="dxa"/>
          <w:shd w:val="clear" w:color="auto" w:fill="F9D8CD"/>
        </w:tcPr>
        <w:p w:rsidR="00A931D8" w:rsidRPr="00BD5B3E" w:rsidRDefault="00A931D8" w:rsidP="00363320">
          <w:pPr>
            <w:spacing w:after="0"/>
            <w:rPr>
              <w:rFonts w:ascii="Calibri" w:eastAsia="Times New Roman" w:hAnsi="Calibri" w:cstheme="minorBidi"/>
              <w:b/>
              <w:color w:val="9D3511"/>
              <w:sz w:val="22"/>
              <w:szCs w:val="22"/>
              <w:lang w:eastAsia="es-ES_tradnl"/>
            </w:rPr>
          </w:pPr>
          <w:r>
            <w:rPr>
              <w:rFonts w:ascii="Calibri" w:eastAsia="Times New Roman" w:hAnsi="Calibri" w:cstheme="minorBidi"/>
              <w:b/>
              <w:color w:val="9D3511"/>
              <w:sz w:val="22"/>
              <w:szCs w:val="22"/>
              <w:lang w:eastAsia="es-ES_tradnl"/>
            </w:rPr>
            <w:t>Curriculum vitae  Ariel Alejandro Cortes Valdivia</w:t>
          </w:r>
        </w:p>
      </w:tc>
      <w:tc>
        <w:tcPr>
          <w:tcW w:w="283" w:type="dxa"/>
          <w:shd w:val="clear" w:color="auto" w:fill="F9D8CD"/>
        </w:tcPr>
        <w:p w:rsidR="00A931D8" w:rsidRPr="00BD5B3E" w:rsidRDefault="00A931D8" w:rsidP="00363320">
          <w:pPr>
            <w:spacing w:after="0"/>
            <w:rPr>
              <w:rFonts w:ascii="Calibri" w:eastAsiaTheme="majorEastAsia" w:hAnsi="Calibri" w:cstheme="majorBidi"/>
              <w:b/>
              <w:color w:val="9D3511"/>
              <w:bdr w:val="single" w:sz="4" w:space="0" w:color="FFFFFF" w:themeColor="background1"/>
              <w:lang w:eastAsia="es-ES_tradnl"/>
            </w:rPr>
          </w:pPr>
        </w:p>
      </w:tc>
    </w:tr>
  </w:tbl>
  <w:p w:rsidR="00A931D8" w:rsidRDefault="00A931D8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3" w:type="dxa"/>
      <w:tblInd w:w="-459" w:type="dxa"/>
      <w:tblBorders>
        <w:top w:val="single" w:sz="18" w:space="0" w:color="A5A1A1"/>
        <w:left w:val="single" w:sz="8" w:space="0" w:color="F9D8CD"/>
        <w:bottom w:val="single" w:sz="8" w:space="0" w:color="F9D8CD"/>
        <w:right w:val="single" w:sz="8" w:space="0" w:color="F9D8CD"/>
      </w:tblBorders>
      <w:shd w:val="clear" w:color="auto" w:fill="F9D8CD"/>
      <w:tblLook w:val="0600"/>
    </w:tblPr>
    <w:tblGrid>
      <w:gridCol w:w="10490"/>
      <w:gridCol w:w="283"/>
    </w:tblGrid>
    <w:tr w:rsidR="00BC62EB" w:rsidRPr="00BD5B3E">
      <w:trPr>
        <w:trHeight w:val="328"/>
      </w:trPr>
      <w:tc>
        <w:tcPr>
          <w:tcW w:w="10490" w:type="dxa"/>
          <w:shd w:val="clear" w:color="auto" w:fill="F9D8CD"/>
        </w:tcPr>
        <w:p w:rsidR="00BC62EB" w:rsidRPr="00BD5B3E" w:rsidRDefault="006339CC" w:rsidP="006339CC">
          <w:pPr>
            <w:spacing w:after="0"/>
            <w:rPr>
              <w:rFonts w:ascii="Calibri" w:eastAsia="Times New Roman" w:hAnsi="Calibri" w:cstheme="minorBidi"/>
              <w:b/>
              <w:color w:val="9D3511"/>
              <w:sz w:val="22"/>
              <w:szCs w:val="22"/>
              <w:lang w:eastAsia="es-ES_tradnl"/>
            </w:rPr>
          </w:pPr>
          <w:r>
            <w:rPr>
              <w:rFonts w:ascii="Calibri" w:eastAsia="Times New Roman" w:hAnsi="Calibri" w:cstheme="minorBidi"/>
              <w:b/>
              <w:color w:val="9D3511"/>
              <w:sz w:val="22"/>
              <w:szCs w:val="22"/>
              <w:lang w:eastAsia="es-ES_tradnl"/>
            </w:rPr>
            <w:t xml:space="preserve">Curriculum vitae  </w:t>
          </w:r>
          <w:r w:rsidR="00AF1AC6">
            <w:rPr>
              <w:rFonts w:ascii="Calibri" w:eastAsia="Times New Roman" w:hAnsi="Calibri" w:cstheme="minorBidi"/>
              <w:b/>
              <w:color w:val="9D3511"/>
              <w:sz w:val="22"/>
              <w:szCs w:val="22"/>
              <w:lang w:eastAsia="es-ES_tradnl"/>
            </w:rPr>
            <w:t>Ariel Alejandro Cortes Valdivia</w:t>
          </w:r>
        </w:p>
      </w:tc>
      <w:tc>
        <w:tcPr>
          <w:tcW w:w="283" w:type="dxa"/>
          <w:shd w:val="clear" w:color="auto" w:fill="F9D8CD"/>
        </w:tcPr>
        <w:p w:rsidR="00BC62EB" w:rsidRPr="00BD5B3E" w:rsidRDefault="00BC62EB" w:rsidP="00BC62EB">
          <w:pPr>
            <w:spacing w:after="0"/>
            <w:rPr>
              <w:rFonts w:ascii="Calibri" w:eastAsiaTheme="majorEastAsia" w:hAnsi="Calibri" w:cstheme="majorBidi"/>
              <w:b/>
              <w:color w:val="9D3511"/>
              <w:bdr w:val="single" w:sz="4" w:space="0" w:color="FFFFFF" w:themeColor="background1"/>
              <w:lang w:eastAsia="es-ES_tradnl"/>
            </w:rPr>
          </w:pPr>
        </w:p>
      </w:tc>
    </w:tr>
  </w:tbl>
  <w:p w:rsidR="00BC62EB" w:rsidRDefault="00BC62EB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08"/>
  <w:hyphenationZone w:val="425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9458">
      <o:colormenu v:ext="edit" fillcolor="none [3215]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3F170F"/>
    <w:rsid w:val="00010EC1"/>
    <w:rsid w:val="001018A7"/>
    <w:rsid w:val="0013308E"/>
    <w:rsid w:val="002A4D6E"/>
    <w:rsid w:val="00321D96"/>
    <w:rsid w:val="003A230F"/>
    <w:rsid w:val="003F170F"/>
    <w:rsid w:val="00415A8A"/>
    <w:rsid w:val="00494067"/>
    <w:rsid w:val="004C223D"/>
    <w:rsid w:val="004F7938"/>
    <w:rsid w:val="00525A1E"/>
    <w:rsid w:val="00564D79"/>
    <w:rsid w:val="006339CC"/>
    <w:rsid w:val="00674A3A"/>
    <w:rsid w:val="00690469"/>
    <w:rsid w:val="006925FB"/>
    <w:rsid w:val="006B7C28"/>
    <w:rsid w:val="008E38CA"/>
    <w:rsid w:val="00A32F5D"/>
    <w:rsid w:val="00A4331C"/>
    <w:rsid w:val="00A931D8"/>
    <w:rsid w:val="00AF1AC6"/>
    <w:rsid w:val="00B46E6D"/>
    <w:rsid w:val="00B53F56"/>
    <w:rsid w:val="00BA424B"/>
    <w:rsid w:val="00BC62EB"/>
    <w:rsid w:val="00CA3DF6"/>
    <w:rsid w:val="00D27969"/>
    <w:rsid w:val="00D54B92"/>
    <w:rsid w:val="00D8574A"/>
    <w:rsid w:val="00DC6AC6"/>
    <w:rsid w:val="00DF2E86"/>
    <w:rsid w:val="00F61124"/>
    <w:rsid w:val="00FE59F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8">
      <o:colormenu v:ext="edit" fillcolor="none [321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5692D"/>
    <w:pPr>
      <w:spacing w:after="200"/>
    </w:pPr>
    <w:rPr>
      <w:sz w:val="24"/>
      <w:szCs w:val="24"/>
      <w:lang w:val="es-ES_tradnl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3F170F"/>
    <w:pPr>
      <w:keepNext/>
      <w:keepLines/>
      <w:spacing w:before="480" w:after="0"/>
      <w:outlineLvl w:val="0"/>
    </w:pPr>
    <w:rPr>
      <w:rFonts w:ascii="Calibri" w:eastAsia="Times New Roman" w:hAnsi="Calibri"/>
      <w:b/>
      <w:bCs/>
      <w:color w:val="95321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F170F"/>
    <w:rPr>
      <w:rFonts w:ascii="Calibri" w:eastAsia="Times New Roman" w:hAnsi="Calibri" w:cs="Times New Roman"/>
      <w:b/>
      <w:bCs/>
      <w:color w:val="953210"/>
      <w:sz w:val="32"/>
      <w:szCs w:val="32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3F170F"/>
    <w:pPr>
      <w:spacing w:line="276" w:lineRule="auto"/>
      <w:outlineLvl w:val="9"/>
    </w:pPr>
    <w:rPr>
      <w:color w:val="9D3511"/>
      <w:sz w:val="28"/>
      <w:szCs w:val="28"/>
      <w:lang w:eastAsia="es-ES_tradnl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3F170F"/>
    <w:pPr>
      <w:spacing w:before="120" w:after="0"/>
    </w:pPr>
    <w:rPr>
      <w:b/>
    </w:rPr>
  </w:style>
  <w:style w:type="paragraph" w:styleId="TDC2">
    <w:name w:val="toc 2"/>
    <w:basedOn w:val="Normal"/>
    <w:next w:val="Normal"/>
    <w:autoRedefine/>
    <w:uiPriority w:val="39"/>
    <w:semiHidden/>
    <w:unhideWhenUsed/>
    <w:rsid w:val="003F170F"/>
    <w:pPr>
      <w:spacing w:after="0"/>
      <w:ind w:left="240"/>
    </w:pPr>
    <w:rPr>
      <w:b/>
      <w:sz w:val="22"/>
      <w:szCs w:val="22"/>
    </w:rPr>
  </w:style>
  <w:style w:type="paragraph" w:styleId="TDC3">
    <w:name w:val="toc 3"/>
    <w:basedOn w:val="Normal"/>
    <w:next w:val="Normal"/>
    <w:autoRedefine/>
    <w:uiPriority w:val="39"/>
    <w:semiHidden/>
    <w:unhideWhenUsed/>
    <w:rsid w:val="003F170F"/>
    <w:pPr>
      <w:spacing w:after="0"/>
      <w:ind w:left="480"/>
    </w:pPr>
    <w:rPr>
      <w:sz w:val="22"/>
      <w:szCs w:val="22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3F170F"/>
    <w:pPr>
      <w:spacing w:after="0"/>
      <w:ind w:left="72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3F170F"/>
    <w:pPr>
      <w:spacing w:after="0"/>
      <w:ind w:left="96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3F170F"/>
    <w:pPr>
      <w:spacing w:after="0"/>
      <w:ind w:left="120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3F170F"/>
    <w:pPr>
      <w:spacing w:after="0"/>
      <w:ind w:left="144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3F170F"/>
    <w:pPr>
      <w:spacing w:after="0"/>
      <w:ind w:left="168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3F170F"/>
    <w:pPr>
      <w:spacing w:after="0"/>
      <w:ind w:left="192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62053"/>
  </w:style>
  <w:style w:type="paragraph" w:styleId="Piedepgina">
    <w:name w:val="footer"/>
    <w:basedOn w:val="Normal"/>
    <w:link w:val="PiedepginaCar"/>
    <w:uiPriority w:val="99"/>
    <w:semiHidden/>
    <w:unhideWhenUsed/>
    <w:rsid w:val="00162053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62053"/>
  </w:style>
  <w:style w:type="table" w:customStyle="1" w:styleId="Citadestacada1">
    <w:name w:val="Cita destacada1"/>
    <w:basedOn w:val="Tablanormal"/>
    <w:uiPriority w:val="60"/>
    <w:qFormat/>
    <w:rsid w:val="002B5C07"/>
    <w:rPr>
      <w:rFonts w:eastAsia="Times New Roman"/>
      <w:color w:val="9D3511"/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bottom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4817"/>
          <w:left w:val="nil"/>
          <w:bottom w:val="single" w:sz="8" w:space="0" w:color="D3481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FC1"/>
      </w:tcPr>
    </w:tblStylePr>
  </w:style>
  <w:style w:type="table" w:customStyle="1" w:styleId="LightGrid-Accent11">
    <w:name w:val="Light Grid - Accent 11"/>
    <w:basedOn w:val="Tablanormal"/>
    <w:uiPriority w:val="62"/>
    <w:rsid w:val="00591540"/>
    <w:rPr>
      <w:sz w:val="22"/>
      <w:szCs w:val="22"/>
      <w:lang w:eastAsia="es-ES_tradnl"/>
    </w:rPr>
    <w:tblPr>
      <w:tblStyleRowBandSize w:val="1"/>
      <w:tblStyleColBandSize w:val="1"/>
      <w:tblInd w:w="0" w:type="dxa"/>
      <w:tblBorders>
        <w:top w:val="single" w:sz="8" w:space="0" w:color="D34817"/>
        <w:left w:val="single" w:sz="8" w:space="0" w:color="D34817"/>
        <w:bottom w:val="single" w:sz="8" w:space="0" w:color="D34817"/>
        <w:right w:val="single" w:sz="8" w:space="0" w:color="D34817"/>
        <w:insideH w:val="single" w:sz="8" w:space="0" w:color="D34817"/>
        <w:insideV w:val="single" w:sz="8" w:space="0" w:color="D3481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1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lastRow">
      <w:pPr>
        <w:spacing w:before="0" w:after="0" w:line="240" w:lineRule="auto"/>
      </w:pPr>
      <w:rPr>
        <w:rFonts w:ascii="Symbol" w:eastAsia="Times New Roman" w:hAnsi="Symbol" w:cs="Times New Roman"/>
        <w:b/>
        <w:bCs/>
      </w:rPr>
      <w:tblPr/>
      <w:tcPr>
        <w:tcBorders>
          <w:top w:val="double" w:sz="6" w:space="0" w:color="D34817"/>
          <w:left w:val="single" w:sz="8" w:space="0" w:color="D34817"/>
          <w:bottom w:val="single" w:sz="8" w:space="0" w:color="D34817"/>
          <w:right w:val="single" w:sz="8" w:space="0" w:color="D34817"/>
          <w:insideH w:val="nil"/>
          <w:insideV w:val="single" w:sz="8" w:space="0" w:color="D34817"/>
        </w:tcBorders>
      </w:tcPr>
    </w:tblStylePr>
    <w:tblStylePr w:type="firstCol">
      <w:rPr>
        <w:rFonts w:ascii="Symbol" w:eastAsia="Times New Roman" w:hAnsi="Symbol" w:cs="Times New Roman"/>
        <w:b/>
        <w:bCs/>
      </w:rPr>
    </w:tblStylePr>
    <w:tblStylePr w:type="lastCol">
      <w:rPr>
        <w:rFonts w:ascii="Symbol" w:eastAsia="Times New Roman" w:hAnsi="Symbol" w:cs="Times New Roman"/>
        <w:b/>
        <w:bCs/>
      </w:rPr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</w:tcPr>
    </w:tblStylePr>
    <w:tblStylePr w:type="band1Vert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</w:tcBorders>
        <w:shd w:val="clear" w:color="auto" w:fill="F8CFC1"/>
      </w:tcPr>
    </w:tblStylePr>
    <w:tblStylePr w:type="band1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  <w:shd w:val="clear" w:color="auto" w:fill="F8CFC1"/>
      </w:tcPr>
    </w:tblStylePr>
    <w:tblStylePr w:type="band2Horz">
      <w:tblPr/>
      <w:tcPr>
        <w:tcBorders>
          <w:top w:val="single" w:sz="8" w:space="0" w:color="D34817"/>
          <w:left w:val="single" w:sz="8" w:space="0" w:color="D34817"/>
          <w:bottom w:val="single" w:sz="8" w:space="0" w:color="D34817"/>
          <w:right w:val="single" w:sz="8" w:space="0" w:color="D34817"/>
          <w:insideV w:val="single" w:sz="8" w:space="0" w:color="D34817"/>
        </w:tcBorders>
      </w:tcPr>
    </w:tblStylePr>
  </w:style>
  <w:style w:type="table" w:styleId="Tablaconcuadrcula">
    <w:name w:val="Table Grid"/>
    <w:basedOn w:val="Tablanormal"/>
    <w:uiPriority w:val="59"/>
    <w:rsid w:val="00C242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F1A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32F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32F5D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microsoft.com/office/2007/relationships/diagramDrawing" Target="diagrams/drawing1.xml"/><Relationship Id="rId1" Type="http://schemas.openxmlformats.org/officeDocument/2006/relationships/styles" Target="styles.xml"/><Relationship Id="rId6" Type="http://schemas.openxmlformats.org/officeDocument/2006/relationships/hyperlink" Target="mailto:acortesvaldivia@gmail.com" TargetMode="External"/><Relationship Id="rId11" Type="http://schemas.openxmlformats.org/officeDocument/2006/relationships/diagramColors" Target="diagrams/colors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footnotes" Target="footnote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42ECA6E-8178-224E-93FC-982A772A6DEE}" type="doc">
      <dgm:prSet loTypeId="urn:microsoft.com/office/officeart/2005/8/layout/default" loCatId="list" qsTypeId="urn:microsoft.com/office/officeart/2005/8/quickstyle/simple4" qsCatId="simple" csTypeId="urn:microsoft.com/office/officeart/2005/8/colors/accent1_2" csCatId="accent1" phldr="1"/>
      <dgm:spPr/>
      <dgm:t>
        <a:bodyPr/>
        <a:lstStyle/>
        <a:p>
          <a:endParaRPr lang="es-ES_tradnl"/>
        </a:p>
      </dgm:t>
    </dgm:pt>
    <dgm:pt modelId="{46F61ECD-91A3-954C-B54A-20E7F7525AED}" type="pres">
      <dgm:prSet presAssocID="{C42ECA6E-8178-224E-93FC-982A772A6DEE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s-ES_tradnl"/>
        </a:p>
      </dgm:t>
    </dgm:pt>
  </dgm:ptLst>
  <dgm:cxnLst>
    <dgm:cxn modelId="{152246B5-5096-41DF-95DD-C9332653AC44}" type="presOf" srcId="{C42ECA6E-8178-224E-93FC-982A772A6DEE}" destId="{46F61ECD-91A3-954C-B54A-20E7F7525AED}" srcOrd="0" destOrd="0" presId="urn:microsoft.com/office/officeart/2005/8/layout/default"/>
  </dgm:cxnLst>
  <dgm:bg/>
  <dgm:whole/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1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4">
  <dgm:title val=""/>
  <dgm:desc val=""/>
  <dgm:catLst>
    <dgm:cat type="simple" pri="104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4294967270</TotalTime>
  <Pages>3</Pages>
  <Words>556</Words>
  <Characters>3062</Characters>
  <Application>Microsoft Office Word</Application>
  <DocSecurity>0</DocSecurity>
  <Lines>25</Lines>
  <Paragraphs>7</Paragraphs>
  <ScaleCrop>false</ScaleCrop>
  <Company/>
  <LinksUpToDate>false</LinksUpToDate>
  <CharactersWithSpaces>3611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 Apellidos</dc:title>
  <dc:creator>Rafel Soriano</dc:creator>
  <cp:lastModifiedBy>Usuario</cp:lastModifiedBy>
  <cp:revision>9</cp:revision>
  <cp:lastPrinted>2009-01-15T20:32:00Z</cp:lastPrinted>
  <dcterms:created xsi:type="dcterms:W3CDTF">2012-02-29T22:06:00Z</dcterms:created>
  <dcterms:modified xsi:type="dcterms:W3CDTF">2013-02-20T12:39:00Z</dcterms:modified>
</cp:coreProperties>
</file>